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B46D" w14:textId="77777777" w:rsidR="005E0F1B" w:rsidRPr="005E0F1B" w:rsidRDefault="005E0F1B" w:rsidP="005E0F1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E0F1B">
        <w:rPr>
          <w:rFonts w:ascii="Calibri" w:hAnsi="Calibri" w:cs="Calibri"/>
          <w:sz w:val="24"/>
          <w:szCs w:val="24"/>
        </w:rPr>
        <w:t xml:space="preserve">Who is your TA (check one)?  </w:t>
      </w:r>
    </w:p>
    <w:p w14:paraId="580E6F9F" w14:textId="77777777" w:rsidR="005E0F1B" w:rsidRPr="005E0F1B" w:rsidRDefault="005E0F1B" w:rsidP="005E0F1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De Andre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Corey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0F1B">
        <w:rPr>
          <w:rFonts w:ascii="Calibri" w:hAnsi="Calibri" w:cs="Calibri"/>
          <w:sz w:val="24"/>
          <w:szCs w:val="24"/>
        </w:rPr>
        <w:t>Jingkai</w:t>
      </w:r>
      <w:proofErr w:type="spellEnd"/>
      <w:r w:rsidRPr="005E0F1B">
        <w:rPr>
          <w:rFonts w:ascii="Calibri" w:hAnsi="Calibri" w:cs="Calibri"/>
          <w:sz w:val="24"/>
          <w:szCs w:val="24"/>
        </w:rPr>
        <w:t xml:space="preserve">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Neeraj</w:t>
      </w:r>
    </w:p>
    <w:p w14:paraId="3CDCFF2D" w14:textId="77777777" w:rsidR="005E0F1B" w:rsidRPr="005E0F1B" w:rsidRDefault="005E0F1B" w:rsidP="005E0F1B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14:paraId="05364814" w14:textId="264217C5" w:rsidR="005E0F1B" w:rsidRPr="005E0F1B" w:rsidRDefault="005E0F1B" w:rsidP="005E0F1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E0F1B">
        <w:rPr>
          <w:rFonts w:ascii="Calibri" w:hAnsi="Calibri" w:cs="Calibri"/>
          <w:b/>
          <w:sz w:val="24"/>
          <w:szCs w:val="24"/>
        </w:rPr>
        <w:t xml:space="preserve">SOC 3811/5811 </w:t>
      </w:r>
      <w:r>
        <w:rPr>
          <w:rFonts w:ascii="Calibri" w:hAnsi="Calibri" w:cs="Calibri"/>
          <w:b/>
          <w:sz w:val="24"/>
          <w:szCs w:val="24"/>
        </w:rPr>
        <w:t>–</w:t>
      </w:r>
      <w:r w:rsidRPr="005E0F1B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STATA Assignment</w:t>
      </w:r>
      <w:r w:rsidRPr="005E0F1B">
        <w:rPr>
          <w:rFonts w:ascii="Calibri" w:hAnsi="Calibri" w:cs="Calibri"/>
          <w:b/>
          <w:sz w:val="24"/>
          <w:szCs w:val="24"/>
        </w:rPr>
        <w:t xml:space="preserve"> #</w:t>
      </w:r>
      <w:r w:rsidR="007D142C">
        <w:rPr>
          <w:rFonts w:ascii="Calibri" w:hAnsi="Calibri" w:cs="Calibri"/>
          <w:b/>
          <w:sz w:val="24"/>
          <w:szCs w:val="24"/>
        </w:rPr>
        <w:t>2</w:t>
      </w:r>
    </w:p>
    <w:p w14:paraId="3930E2D7" w14:textId="2A63994E" w:rsidR="005E0F1B" w:rsidRDefault="005E0F1B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0AB98007" w14:textId="738CFF8B" w:rsidR="0026479A" w:rsidRDefault="0026479A" w:rsidP="0026479A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PART 1. </w:t>
      </w:r>
      <w:r w:rsidR="007D142C">
        <w:rPr>
          <w:rFonts w:ascii="Calibri" w:hAnsi="Calibri" w:cs="Calibri"/>
          <w:bCs/>
          <w:sz w:val="24"/>
          <w:szCs w:val="24"/>
        </w:rPr>
        <w:t xml:space="preserve">ONLY </w:t>
      </w:r>
      <w:r>
        <w:rPr>
          <w:rFonts w:ascii="Calibri" w:hAnsi="Calibri" w:cs="Calibri"/>
          <w:bCs/>
          <w:sz w:val="24"/>
          <w:szCs w:val="24"/>
        </w:rPr>
        <w:t xml:space="preserve">FOR STUDENTS IN SOC </w:t>
      </w:r>
      <w:r w:rsidRPr="0026479A">
        <w:rPr>
          <w:rFonts w:ascii="Calibri" w:hAnsi="Calibri" w:cs="Calibri"/>
          <w:b/>
          <w:sz w:val="24"/>
          <w:szCs w:val="24"/>
        </w:rPr>
        <w:t>5811</w:t>
      </w:r>
    </w:p>
    <w:p w14:paraId="49FD051A" w14:textId="4D0B6DE3" w:rsidR="0026479A" w:rsidRDefault="0026479A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4A838DEF" w14:textId="5CE44524" w:rsidR="0026479A" w:rsidRDefault="0026479A" w:rsidP="0026479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Go the GSS Data Explorer website at: </w:t>
      </w:r>
      <w:hyperlink r:id="rId5" w:history="1">
        <w:r w:rsidRPr="00DB0EC3">
          <w:rPr>
            <w:rStyle w:val="Hyperlink"/>
            <w:rFonts w:ascii="Calibri" w:hAnsi="Calibri" w:cs="Calibri"/>
            <w:bCs/>
            <w:sz w:val="24"/>
            <w:szCs w:val="24"/>
          </w:rPr>
          <w:t>https://gssdataexplorer.norc.org/</w:t>
        </w:r>
      </w:hyperlink>
      <w:r>
        <w:rPr>
          <w:rFonts w:ascii="Calibri" w:hAnsi="Calibri" w:cs="Calibri"/>
          <w:bCs/>
          <w:sz w:val="24"/>
          <w:szCs w:val="24"/>
        </w:rPr>
        <w:t>. You may need to register for a (free) account.  Once you are logged in, go to “</w:t>
      </w:r>
      <w:proofErr w:type="spellStart"/>
      <w:r>
        <w:rPr>
          <w:rFonts w:ascii="Calibri" w:hAnsi="Calibri" w:cs="Calibri"/>
          <w:bCs/>
          <w:sz w:val="24"/>
          <w:szCs w:val="24"/>
        </w:rPr>
        <w:t>MyGSS</w:t>
      </w:r>
      <w:proofErr w:type="spellEnd"/>
      <w:r>
        <w:rPr>
          <w:rFonts w:ascii="Calibri" w:hAnsi="Calibri" w:cs="Calibri"/>
          <w:bCs/>
          <w:sz w:val="24"/>
          <w:szCs w:val="24"/>
        </w:rPr>
        <w:t>” and create a new project. When prompted, specify that you want “</w:t>
      </w:r>
      <w:r w:rsidRPr="0026479A">
        <w:rPr>
          <w:rFonts w:ascii="Calibri" w:hAnsi="Calibri" w:cs="Calibri"/>
          <w:bCs/>
          <w:sz w:val="24"/>
          <w:szCs w:val="24"/>
        </w:rPr>
        <w:t>Stata (Control + System)</w:t>
      </w:r>
      <w:r>
        <w:rPr>
          <w:rFonts w:ascii="Calibri" w:hAnsi="Calibri" w:cs="Calibri"/>
          <w:bCs/>
          <w:sz w:val="24"/>
          <w:szCs w:val="24"/>
        </w:rPr>
        <w:t>” files (and not files for other software packages). Your cart will automatically include three variables, including “year.” Add the variable</w:t>
      </w:r>
      <w:r w:rsidR="007D142C">
        <w:rPr>
          <w:rFonts w:ascii="Calibri" w:hAnsi="Calibri" w:cs="Calibri"/>
          <w:bCs/>
          <w:sz w:val="24"/>
          <w:szCs w:val="24"/>
        </w:rPr>
        <w:t>s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7D142C" w:rsidRPr="007D142C">
        <w:rPr>
          <w:rFonts w:ascii="Calibri" w:hAnsi="Calibri" w:cs="Calibri"/>
          <w:bCs/>
          <w:sz w:val="24"/>
          <w:szCs w:val="24"/>
        </w:rPr>
        <w:t xml:space="preserve">ADHDREAL and AGEWED </w:t>
      </w:r>
      <w:r>
        <w:rPr>
          <w:rFonts w:ascii="Calibri" w:hAnsi="Calibri" w:cs="Calibri"/>
          <w:bCs/>
          <w:sz w:val="24"/>
          <w:szCs w:val="24"/>
        </w:rPr>
        <w:t xml:space="preserve">to your cart. </w:t>
      </w:r>
      <w:r w:rsidRPr="007D142C">
        <w:rPr>
          <w:rFonts w:ascii="Calibri" w:hAnsi="Calibri" w:cs="Calibri"/>
          <w:b/>
          <w:sz w:val="24"/>
          <w:szCs w:val="24"/>
        </w:rPr>
        <w:t xml:space="preserve">Before going any further, </w:t>
      </w:r>
      <w:r w:rsidR="007D142C" w:rsidRPr="007D142C">
        <w:rPr>
          <w:rFonts w:ascii="Calibri" w:hAnsi="Calibri" w:cs="Calibri"/>
          <w:b/>
          <w:sz w:val="24"/>
          <w:szCs w:val="24"/>
        </w:rPr>
        <w:t>be sure to read the on-line documentation well enough to understand what survey questions were asked to generate these two variables and to ascertain value labels and missing data codes</w:t>
      </w:r>
      <w:r w:rsidR="007D142C" w:rsidRPr="007D142C">
        <w:rPr>
          <w:rFonts w:ascii="Calibri" w:hAnsi="Calibri" w:cs="Calibri"/>
          <w:bCs/>
          <w:sz w:val="24"/>
          <w:szCs w:val="24"/>
        </w:rPr>
        <w:t>.</w:t>
      </w:r>
      <w:r w:rsidR="007D142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Then, create a data extract that includes the variables </w:t>
      </w:r>
      <w:r w:rsidR="007D142C" w:rsidRPr="007D142C">
        <w:rPr>
          <w:rFonts w:ascii="Calibri" w:hAnsi="Calibri" w:cs="Calibri"/>
          <w:bCs/>
          <w:sz w:val="24"/>
          <w:szCs w:val="24"/>
        </w:rPr>
        <w:t>ADHDREAL and AGEWED</w:t>
      </w:r>
      <w:r w:rsidR="007D142C">
        <w:rPr>
          <w:rFonts w:ascii="Calibri" w:hAnsi="Calibri" w:cs="Calibri"/>
          <w:bCs/>
          <w:sz w:val="24"/>
          <w:szCs w:val="24"/>
        </w:rPr>
        <w:t>.</w:t>
      </w:r>
    </w:p>
    <w:p w14:paraId="4733404A" w14:textId="143640C2" w:rsidR="0026479A" w:rsidRDefault="0026479A" w:rsidP="0026479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4F83A07" w14:textId="341819B4" w:rsidR="00407DAF" w:rsidRDefault="00407DAF" w:rsidP="00407DA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Once the extract is ready, the GSS Data Explorer will provide Stata code for reading in the two variables. </w:t>
      </w:r>
      <w:r w:rsidR="007D142C">
        <w:rPr>
          <w:rFonts w:ascii="Calibri" w:hAnsi="Calibri" w:cs="Calibri"/>
          <w:bCs/>
          <w:sz w:val="24"/>
          <w:szCs w:val="24"/>
        </w:rPr>
        <w:t>Edit as necessary, and b</w:t>
      </w:r>
      <w:r w:rsidRPr="00407DAF">
        <w:rPr>
          <w:rFonts w:ascii="Calibri" w:hAnsi="Calibri" w:cs="Calibri"/>
          <w:bCs/>
          <w:sz w:val="24"/>
          <w:szCs w:val="24"/>
        </w:rPr>
        <w:t>e sure to declare missing values to be missing!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>Then do the following:</w:t>
      </w:r>
    </w:p>
    <w:p w14:paraId="1F9C02BF" w14:textId="3F220A8B" w:rsidR="007D142C" w:rsidRDefault="007D142C" w:rsidP="00407DA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76AEF92" w14:textId="721C0803" w:rsidR="007D142C" w:rsidRDefault="007D142C" w:rsidP="007D14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Have STATA </w:t>
      </w:r>
      <w:r w:rsidRPr="007D142C">
        <w:rPr>
          <w:rFonts w:ascii="Calibri" w:hAnsi="Calibri" w:cs="Calibri"/>
          <w:bCs/>
          <w:sz w:val="24"/>
          <w:szCs w:val="24"/>
        </w:rPr>
        <w:t xml:space="preserve">report a 95% confidence interval for the population proportion of people who think that ADHD is a real disease </w:t>
      </w:r>
    </w:p>
    <w:p w14:paraId="17FB46F9" w14:textId="19E30D39" w:rsidR="007D142C" w:rsidRDefault="007D142C" w:rsidP="007D14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Have STATA </w:t>
      </w:r>
      <w:r w:rsidRPr="007D142C">
        <w:rPr>
          <w:rFonts w:ascii="Calibri" w:hAnsi="Calibri" w:cs="Calibri"/>
          <w:bCs/>
          <w:sz w:val="24"/>
          <w:szCs w:val="24"/>
        </w:rPr>
        <w:t>report a 99% confidence interval for the population mean age at first marriage. (Paste all of your syntax below)</w:t>
      </w:r>
    </w:p>
    <w:p w14:paraId="367F118F" w14:textId="4ECEB96F" w:rsidR="007D142C" w:rsidRDefault="007D142C" w:rsidP="007D14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Interpret—in words—those two confidence intervals</w:t>
      </w:r>
    </w:p>
    <w:p w14:paraId="3B21C72E" w14:textId="77777777" w:rsidR="007D142C" w:rsidRPr="00407DAF" w:rsidRDefault="007D142C" w:rsidP="007D14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Paste below the Stata syntax you used to read in the GSS extract and perform the analyses above.</w:t>
      </w:r>
    </w:p>
    <w:p w14:paraId="368CB130" w14:textId="44F2315A" w:rsidR="007D142C" w:rsidRDefault="007D142C" w:rsidP="00407DA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A5C1886" w14:textId="07FCB610" w:rsidR="00C71740" w:rsidRDefault="00C71740" w:rsidP="00407DA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71740">
        <w:rPr>
          <w:rFonts w:cstheme="minorHAnsi"/>
          <w:i/>
          <w:iCs/>
          <w:sz w:val="24"/>
          <w:szCs w:val="24"/>
        </w:rPr>
        <w:t>Note</w:t>
      </w:r>
      <w:r>
        <w:rPr>
          <w:rFonts w:cstheme="minorHAnsi"/>
          <w:sz w:val="24"/>
          <w:szCs w:val="24"/>
        </w:rPr>
        <w:t>: See below for examples of how to create new variables and how to generate confidence intervals in STATA.</w:t>
      </w:r>
    </w:p>
    <w:p w14:paraId="0664BA1A" w14:textId="77777777" w:rsidR="0026479A" w:rsidRDefault="0026479A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738364C3" w14:textId="1BB542C5" w:rsidR="0026479A" w:rsidRPr="007D142C" w:rsidRDefault="0026479A" w:rsidP="0026479A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PART 2. FOR ALL STUDENTS IN </w:t>
      </w:r>
      <w:r w:rsidR="007D142C">
        <w:rPr>
          <w:rFonts w:ascii="Calibri" w:hAnsi="Calibri" w:cs="Calibri"/>
          <w:bCs/>
          <w:sz w:val="24"/>
          <w:szCs w:val="24"/>
        </w:rPr>
        <w:t xml:space="preserve">BOTH </w:t>
      </w:r>
      <w:r>
        <w:rPr>
          <w:rFonts w:ascii="Calibri" w:hAnsi="Calibri" w:cs="Calibri"/>
          <w:bCs/>
          <w:sz w:val="24"/>
          <w:szCs w:val="24"/>
        </w:rPr>
        <w:t xml:space="preserve">SOC </w:t>
      </w:r>
      <w:r w:rsidRPr="0026479A">
        <w:rPr>
          <w:rFonts w:ascii="Calibri" w:hAnsi="Calibri" w:cs="Calibri"/>
          <w:b/>
          <w:sz w:val="24"/>
          <w:szCs w:val="24"/>
        </w:rPr>
        <w:t>3811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7D142C">
        <w:rPr>
          <w:rFonts w:ascii="Calibri" w:hAnsi="Calibri" w:cs="Calibri"/>
          <w:bCs/>
          <w:sz w:val="24"/>
          <w:szCs w:val="24"/>
        </w:rPr>
        <w:t xml:space="preserve">AND </w:t>
      </w:r>
      <w:r w:rsidR="007D142C">
        <w:rPr>
          <w:rFonts w:ascii="Calibri" w:hAnsi="Calibri" w:cs="Calibri"/>
          <w:b/>
          <w:sz w:val="24"/>
          <w:szCs w:val="24"/>
        </w:rPr>
        <w:t>5811</w:t>
      </w:r>
    </w:p>
    <w:p w14:paraId="0C15398A" w14:textId="77777777" w:rsidR="0026479A" w:rsidRPr="005E0F1B" w:rsidRDefault="0026479A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758937A3" w14:textId="77777777" w:rsidR="00C71740" w:rsidRDefault="00C71740" w:rsidP="00C717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 this exercise, you will use data from the American Community Survey (ACS).  The ACS is a product of the U.S. Census Bureau, and involved interviewing millions of Americans each year.  For an introduction to the ACS, go to the ACS website (</w:t>
      </w:r>
      <w:hyperlink r:id="rId6" w:history="1">
        <w:r w:rsidRPr="00AC3B60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).  </w:t>
      </w:r>
    </w:p>
    <w:p w14:paraId="2C28510B" w14:textId="77777777" w:rsidR="00C71740" w:rsidRDefault="00C71740" w:rsidP="00C71740">
      <w:pPr>
        <w:spacing w:after="0" w:line="240" w:lineRule="auto"/>
        <w:jc w:val="both"/>
        <w:rPr>
          <w:rFonts w:cstheme="minorHAnsi"/>
        </w:rPr>
      </w:pPr>
    </w:p>
    <w:p w14:paraId="21B9CAF8" w14:textId="77777777" w:rsidR="00C71740" w:rsidRDefault="00C71740" w:rsidP="00C717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For this exercise, I have constructed a data file that includes two variables collected from everyone who responded to the ACS in 2010 and who lived in one of two metropolitan areas: Minneapolis/St Paul and Duluth/Superior.  The two variables are: (1) People’s poverty status and (2) How long it takes people to commute to work. </w:t>
      </w:r>
    </w:p>
    <w:p w14:paraId="6FAC59DE" w14:textId="77777777" w:rsidR="00C71740" w:rsidRDefault="00C71740" w:rsidP="00C717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2008851" w14:textId="77777777" w:rsidR="00C71740" w:rsidRDefault="00C71740" w:rsidP="00C71740">
      <w:pPr>
        <w:spacing w:after="0" w:line="240" w:lineRule="auto"/>
        <w:jc w:val="both"/>
        <w:rPr>
          <w:rFonts w:cstheme="minorHAnsi"/>
        </w:rPr>
      </w:pPr>
      <w:r w:rsidRPr="005A5214">
        <w:rPr>
          <w:rFonts w:cstheme="minorHAnsi"/>
        </w:rPr>
        <w:t xml:space="preserve">Use STATA syntax files that you already have (from the first assignment, or from class examples) and modify them to accomplish the following goals.  </w:t>
      </w:r>
      <w:r>
        <w:rPr>
          <w:rFonts w:cstheme="minorHAnsi"/>
        </w:rPr>
        <w:t>When you are done, type or paste your answers for the questions below into a word processor (e.g., Microsoft Word) and turn in the assignment via Canvas.</w:t>
      </w:r>
    </w:p>
    <w:p w14:paraId="297A7035" w14:textId="77777777" w:rsidR="00C71740" w:rsidRDefault="00C71740" w:rsidP="00C71740">
      <w:pPr>
        <w:spacing w:after="0" w:line="240" w:lineRule="auto"/>
        <w:jc w:val="both"/>
        <w:rPr>
          <w:rFonts w:cstheme="minorHAnsi"/>
        </w:rPr>
      </w:pPr>
    </w:p>
    <w:p w14:paraId="592F607E" w14:textId="77777777" w:rsidR="00C7174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Read the data file for this assignment into STATA</w:t>
      </w:r>
    </w:p>
    <w:p w14:paraId="0995A74E" w14:textId="77777777" w:rsidR="00C71740" w:rsidRPr="00AC3B6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Be sure to declare “zero” to be a missing value for TRANTIME, the time it takes people to get to work</w:t>
      </w:r>
    </w:p>
    <w:p w14:paraId="4D401388" w14:textId="77777777" w:rsidR="00C7174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Create a new dichotomous poverty variable that equals “1” if the ratio of people’s income to the poverty line (POVRATIO) is less than 100 and “0” otherwise; see the bottom of the assignment for an example of how to do this in STATA</w:t>
      </w:r>
    </w:p>
    <w:p w14:paraId="2E3A2B17" w14:textId="77777777" w:rsidR="00C7174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Separately for Minneapolis/St Paul and Duluth/Superior, produce (1) a histogram of the “time to work” variable; (2) measures of central tendency and spread for the “time to work” variable; and (3) a frequency distribution for the “poverty status” (0 vs 1) variable</w:t>
      </w:r>
    </w:p>
    <w:p w14:paraId="0893CD4D" w14:textId="77777777" w:rsidR="00C71740" w:rsidRPr="00925F95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Separately for Minneapolis/St Paul and Duluth/Superior, </w:t>
      </w:r>
      <w:r>
        <w:rPr>
          <w:rFonts w:cstheme="minorHAnsi"/>
          <w:u w:val="single"/>
        </w:rPr>
        <w:t xml:space="preserve">use STATA </w:t>
      </w:r>
      <w:r w:rsidRPr="00925F95">
        <w:rPr>
          <w:rFonts w:cstheme="minorHAnsi"/>
          <w:u w:val="single"/>
        </w:rPr>
        <w:t>code</w:t>
      </w:r>
      <w:r>
        <w:rPr>
          <w:rFonts w:cstheme="minorHAnsi"/>
        </w:rPr>
        <w:t xml:space="preserve"> to </w:t>
      </w:r>
      <w:r w:rsidRPr="00925F95">
        <w:rPr>
          <w:rFonts w:cstheme="minorHAnsi"/>
        </w:rPr>
        <w:t>produce</w:t>
      </w:r>
      <w:r>
        <w:rPr>
          <w:rFonts w:cstheme="minorHAnsi"/>
        </w:rPr>
        <w:t xml:space="preserve"> (1) a 95% confidence interval for the mean of “time to work” and (2) a 95% confidence interval for the proportion who are poor; ; see below for an example of how to do this in STATA</w:t>
      </w:r>
    </w:p>
    <w:p w14:paraId="2937C270" w14:textId="77777777" w:rsidR="00C71740" w:rsidRDefault="00C71740" w:rsidP="00C71740">
      <w:pPr>
        <w:pStyle w:val="ListParagraph"/>
        <w:spacing w:after="0" w:line="240" w:lineRule="auto"/>
        <w:jc w:val="both"/>
        <w:rPr>
          <w:rFonts w:cstheme="minorHAnsi"/>
        </w:rPr>
      </w:pPr>
    </w:p>
    <w:p w14:paraId="5B2B16C1" w14:textId="77777777" w:rsidR="00C71740" w:rsidRDefault="00C71740" w:rsidP="00C71740">
      <w:pPr>
        <w:pStyle w:val="ListParagraph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Use the results from #4 above to do the following:</w:t>
      </w:r>
    </w:p>
    <w:p w14:paraId="1F14E2AD" w14:textId="77777777" w:rsidR="00C71740" w:rsidRDefault="00C71740" w:rsidP="00C71740">
      <w:pPr>
        <w:pStyle w:val="ListParagraph"/>
        <w:spacing w:after="0" w:line="240" w:lineRule="auto"/>
        <w:jc w:val="both"/>
        <w:rPr>
          <w:rFonts w:cstheme="minorHAnsi"/>
        </w:rPr>
      </w:pPr>
    </w:p>
    <w:p w14:paraId="7F48C449" w14:textId="77777777" w:rsidR="00C7174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Separately for Minneapolis/St Paul and Duluth/Superior, </w:t>
      </w:r>
      <w:r w:rsidRPr="00925F95">
        <w:rPr>
          <w:rFonts w:cstheme="minorHAnsi"/>
        </w:rPr>
        <w:t>produce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>by hand</w:t>
      </w:r>
      <w:r>
        <w:rPr>
          <w:rFonts w:cstheme="minorHAnsi"/>
        </w:rPr>
        <w:t xml:space="preserve"> (1) a 95% confidence interval for the mean of “time to work” and (2) a 95% confidence interval for the proportion who are poor </w:t>
      </w:r>
    </w:p>
    <w:p w14:paraId="259F22A0" w14:textId="77777777" w:rsidR="00C7174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Confirm that your answers to #5 and #6 are the same</w:t>
      </w:r>
    </w:p>
    <w:p w14:paraId="513B420F" w14:textId="77777777" w:rsidR="00C71740" w:rsidRDefault="00C71740" w:rsidP="00C71740">
      <w:pPr>
        <w:spacing w:after="0" w:line="240" w:lineRule="auto"/>
        <w:ind w:left="360"/>
        <w:jc w:val="both"/>
        <w:rPr>
          <w:rFonts w:cstheme="minorHAnsi"/>
        </w:rPr>
      </w:pPr>
    </w:p>
    <w:p w14:paraId="69621F6D" w14:textId="77777777" w:rsidR="00C71740" w:rsidRDefault="00C71740" w:rsidP="00C71740">
      <w:pPr>
        <w:spacing w:after="0" w:line="240" w:lineRule="auto"/>
        <w:ind w:left="360"/>
        <w:jc w:val="both"/>
        <w:rPr>
          <w:rFonts w:cstheme="minorHAnsi"/>
        </w:rPr>
      </w:pPr>
      <w:r w:rsidRPr="00925F95">
        <w:rPr>
          <w:rFonts w:cstheme="minorHAnsi"/>
        </w:rPr>
        <w:t>Answer these questions based on the results above:</w:t>
      </w:r>
    </w:p>
    <w:p w14:paraId="745C7A9A" w14:textId="77777777" w:rsidR="00C71740" w:rsidRPr="00925F95" w:rsidRDefault="00C71740" w:rsidP="00C71740">
      <w:pPr>
        <w:spacing w:after="0" w:line="240" w:lineRule="auto"/>
        <w:ind w:left="360"/>
        <w:jc w:val="both"/>
        <w:rPr>
          <w:rFonts w:cstheme="minorHAnsi"/>
        </w:rPr>
      </w:pPr>
    </w:p>
    <w:p w14:paraId="1AD85644" w14:textId="77777777" w:rsidR="00C7174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How do you interpret the confidence intervals in #5/#6 above?</w:t>
      </w:r>
    </w:p>
    <w:p w14:paraId="4F33FDC2" w14:textId="25594160" w:rsidR="00C71740" w:rsidRDefault="00C71740" w:rsidP="00C71740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6C2DD91D" w14:textId="77777777" w:rsidR="00C71740" w:rsidRDefault="00C71740" w:rsidP="00C7174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89AE966" w14:textId="4F43C77E" w:rsidR="00C71740" w:rsidRPr="00811AE1" w:rsidRDefault="00C71740" w:rsidP="00C71740">
      <w:pPr>
        <w:spacing w:after="0" w:line="240" w:lineRule="auto"/>
        <w:rPr>
          <w:rFonts w:cstheme="minorHAnsi"/>
          <w:b/>
        </w:rPr>
      </w:pPr>
      <w:r w:rsidRPr="00811AE1">
        <w:rPr>
          <w:rFonts w:cstheme="minorHAnsi"/>
          <w:b/>
        </w:rPr>
        <w:t>DESCRIPTION OF VARIABLES IN “</w:t>
      </w:r>
      <w:r w:rsidR="007821E0">
        <w:rPr>
          <w:rFonts w:cstheme="minorHAnsi"/>
          <w:b/>
        </w:rPr>
        <w:t xml:space="preserve">STATA </w:t>
      </w:r>
      <w:r w:rsidRPr="00811AE1">
        <w:rPr>
          <w:rFonts w:cstheme="minorHAnsi"/>
          <w:b/>
        </w:rPr>
        <w:t xml:space="preserve">ASSIGNMENT </w:t>
      </w:r>
      <w:r>
        <w:rPr>
          <w:rFonts w:cstheme="minorHAnsi"/>
          <w:b/>
        </w:rPr>
        <w:t>2</w:t>
      </w:r>
      <w:r w:rsidRPr="00811AE1">
        <w:rPr>
          <w:rFonts w:cstheme="minorHAnsi"/>
          <w:b/>
        </w:rPr>
        <w:t>.DAT”</w:t>
      </w:r>
    </w:p>
    <w:p w14:paraId="09F8B371" w14:textId="77777777" w:rsidR="00C71740" w:rsidRPr="00482DC7" w:rsidRDefault="00C71740" w:rsidP="00C7174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508B12C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METAREAD</w:t>
      </w:r>
      <w:r w:rsidRPr="00482DC7">
        <w:rPr>
          <w:rFonts w:cstheme="minorHAnsi"/>
          <w:sz w:val="20"/>
          <w:szCs w:val="20"/>
        </w:rPr>
        <w:t xml:space="preserve"> (Column </w:t>
      </w:r>
      <w:r>
        <w:rPr>
          <w:rFonts w:cstheme="minorHAnsi"/>
          <w:sz w:val="20"/>
          <w:szCs w:val="20"/>
        </w:rPr>
        <w:t>4-7</w:t>
      </w:r>
      <w:r w:rsidRPr="00482DC7">
        <w:rPr>
          <w:rFonts w:cstheme="minorHAnsi"/>
          <w:sz w:val="20"/>
          <w:szCs w:val="20"/>
        </w:rPr>
        <w:t>)</w:t>
      </w:r>
    </w:p>
    <w:p w14:paraId="5981A486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Metropolitan Area</w:t>
      </w:r>
    </w:p>
    <w:p w14:paraId="5D9183B7" w14:textId="77777777" w:rsidR="00C71740" w:rsidRPr="00D253BF" w:rsidRDefault="00C71740" w:rsidP="00C7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2240=</w:t>
      </w:r>
      <w:r w:rsidRPr="00D253BF">
        <w:rPr>
          <w:rFonts w:eastAsia="Times New Roman" w:cstheme="minorHAnsi"/>
          <w:color w:val="000000"/>
          <w:sz w:val="20"/>
          <w:szCs w:val="20"/>
        </w:rPr>
        <w:t>Duluth-Superior, MN/WI</w:t>
      </w:r>
    </w:p>
    <w:p w14:paraId="3276F7EC" w14:textId="77777777" w:rsidR="00C71740" w:rsidRPr="00D253BF" w:rsidRDefault="00C71740" w:rsidP="00C7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5120=</w:t>
      </w:r>
      <w:r w:rsidRPr="00D253BF">
        <w:rPr>
          <w:rFonts w:eastAsia="Times New Roman" w:cstheme="minorHAnsi"/>
          <w:color w:val="000000"/>
          <w:sz w:val="20"/>
          <w:szCs w:val="20"/>
        </w:rPr>
        <w:t>Minneapolis-St. Paul, MN</w:t>
      </w:r>
    </w:p>
    <w:p w14:paraId="1911D68E" w14:textId="77777777" w:rsidR="00C71740" w:rsidRPr="00D253BF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5C60B371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POVRATIO</w:t>
      </w:r>
      <w:r>
        <w:rPr>
          <w:rFonts w:cstheme="minorHAnsi"/>
          <w:sz w:val="20"/>
          <w:szCs w:val="20"/>
        </w:rPr>
        <w:t xml:space="preserve"> (Column 18-20</w:t>
      </w:r>
      <w:r w:rsidRPr="00482DC7">
        <w:rPr>
          <w:rFonts w:cstheme="minorHAnsi"/>
          <w:sz w:val="20"/>
          <w:szCs w:val="20"/>
        </w:rPr>
        <w:t>)</w:t>
      </w:r>
    </w:p>
    <w:p w14:paraId="04D0D630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Ratio of Person’s Income to the Poverty Threshold</w:t>
      </w:r>
    </w:p>
    <w:p w14:paraId="5AB5A4A3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&lt;100 = Below Poverty Line</w:t>
      </w:r>
    </w:p>
    <w:p w14:paraId="0579D9B6" w14:textId="77777777" w:rsidR="00C71740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100 = At Poverty Line</w:t>
      </w:r>
    </w:p>
    <w:p w14:paraId="2EA1BC16" w14:textId="77777777" w:rsidR="00C71740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&gt;100 = Above Poverty Line</w:t>
      </w:r>
    </w:p>
    <w:p w14:paraId="0DB96ED6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1DDDCF3A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6163A27C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TRANTIME</w:t>
      </w:r>
      <w:r>
        <w:rPr>
          <w:rFonts w:cstheme="minorHAnsi"/>
          <w:sz w:val="20"/>
          <w:szCs w:val="20"/>
        </w:rPr>
        <w:t xml:space="preserve"> (Column 21-23</w:t>
      </w:r>
      <w:r w:rsidRPr="00482DC7">
        <w:rPr>
          <w:rFonts w:cstheme="minorHAnsi"/>
          <w:sz w:val="20"/>
          <w:szCs w:val="20"/>
        </w:rPr>
        <w:t>)</w:t>
      </w:r>
    </w:p>
    <w:p w14:paraId="465D54A6" w14:textId="77777777" w:rsidR="00C71740" w:rsidRPr="00D253BF" w:rsidRDefault="00C71740" w:rsidP="00C71740">
      <w:pPr>
        <w:pStyle w:val="HTMLPreformatted"/>
        <w:ind w:left="720"/>
        <w:rPr>
          <w:rFonts w:asciiTheme="minorHAnsi" w:hAnsiTheme="minorHAnsi" w:cstheme="minorHAnsi"/>
          <w:color w:val="000000"/>
        </w:rPr>
      </w:pPr>
      <w:r w:rsidRPr="00D253BF">
        <w:rPr>
          <w:rFonts w:asciiTheme="minorHAnsi" w:hAnsiTheme="minorHAnsi" w:cstheme="minorHAnsi"/>
          <w:color w:val="000000"/>
        </w:rPr>
        <w:t>Travel time to work</w:t>
      </w:r>
    </w:p>
    <w:p w14:paraId="058549D6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482DC7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0 = Zero minutes</w:t>
      </w:r>
    </w:p>
    <w:p w14:paraId="656E4EF0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1= 1 Minute</w:t>
      </w:r>
    </w:p>
    <w:p w14:paraId="53D72FDE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Etc.</w:t>
      </w:r>
    </w:p>
    <w:p w14:paraId="015439F5" w14:textId="77777777" w:rsidR="00C71740" w:rsidRDefault="00C71740" w:rsidP="00C71740">
      <w:pPr>
        <w:spacing w:after="0" w:line="240" w:lineRule="auto"/>
        <w:rPr>
          <w:rFonts w:cstheme="minorHAnsi"/>
          <w:sz w:val="20"/>
          <w:szCs w:val="20"/>
        </w:rPr>
      </w:pPr>
      <w:r w:rsidRPr="00482DC7">
        <w:rPr>
          <w:rFonts w:cstheme="minorHAnsi"/>
          <w:sz w:val="20"/>
          <w:szCs w:val="20"/>
        </w:rPr>
        <w:t xml:space="preserve">     </w:t>
      </w:r>
    </w:p>
    <w:p w14:paraId="17402B79" w14:textId="77777777" w:rsidR="00C71740" w:rsidRDefault="00C71740" w:rsidP="00C71740">
      <w:pPr>
        <w:spacing w:after="0" w:line="240" w:lineRule="auto"/>
        <w:rPr>
          <w:rFonts w:cstheme="minorHAnsi"/>
        </w:rPr>
      </w:pPr>
      <w:r w:rsidRPr="005A5214">
        <w:rPr>
          <w:rFonts w:cstheme="minorHAnsi"/>
          <w:b/>
        </w:rPr>
        <w:t xml:space="preserve">HOW TO CREATE A NEW VARIABLE IN STATA </w:t>
      </w:r>
    </w:p>
    <w:p w14:paraId="13D06EAB" w14:textId="77777777" w:rsidR="00C71740" w:rsidRDefault="00C71740" w:rsidP="00C71740">
      <w:pPr>
        <w:spacing w:after="0" w:line="240" w:lineRule="auto"/>
        <w:rPr>
          <w:rFonts w:cstheme="minorHAnsi"/>
        </w:rPr>
      </w:pPr>
    </w:p>
    <w:p w14:paraId="3E324D75" w14:textId="77777777" w:rsidR="00C71740" w:rsidRDefault="00C71740" w:rsidP="00C7174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Imagine that X is a continuous variable that ranges from 0 to 10.  Also imagine that you want to create a dichotomous variable … Z … that equals “0” if X is between 0 and 5 and “1” if X is between 6 and 10.  </w:t>
      </w:r>
      <w:r>
        <w:rPr>
          <w:rFonts w:cstheme="minorHAnsi"/>
        </w:rPr>
        <w:lastRenderedPageBreak/>
        <w:t>How would you do that?  Below I provide STATA syntax that would work; the STATA syntax assumes you use a semi-colon after commands.  You will need to modify this code to suit your purposes.  Note that in the first lines of the code I create a new variable; this may be useful to you later.  Also, in both cases, X will be missing if Z is missing.</w:t>
      </w:r>
    </w:p>
    <w:p w14:paraId="2AD24D98" w14:textId="77777777" w:rsidR="00C71740" w:rsidRDefault="00C71740" w:rsidP="00C71740">
      <w:pPr>
        <w:spacing w:after="0" w:line="240" w:lineRule="auto"/>
        <w:rPr>
          <w:rFonts w:cstheme="minorHAnsi"/>
        </w:rPr>
      </w:pPr>
    </w:p>
    <w:p w14:paraId="60F79855" w14:textId="77777777" w:rsidR="00C71740" w:rsidRDefault="00C71740" w:rsidP="00C7174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gen X=. ;</w:t>
      </w:r>
    </w:p>
    <w:p w14:paraId="159BE619" w14:textId="77777777" w:rsidR="00C71740" w:rsidRDefault="00C71740" w:rsidP="00C7174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replace X=0 if Z&gt;=0 &amp; Z&lt;=5 ;</w:t>
      </w:r>
    </w:p>
    <w:p w14:paraId="18D7122B" w14:textId="77777777" w:rsidR="00C71740" w:rsidRDefault="00C71740" w:rsidP="00C7174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replace X=1 if Z&gt;=6 &amp; Z&lt;=10;</w:t>
      </w:r>
    </w:p>
    <w:p w14:paraId="0DE0C13C" w14:textId="77777777" w:rsidR="00C71740" w:rsidRDefault="00C71740" w:rsidP="00C71740">
      <w:pPr>
        <w:spacing w:after="0" w:line="240" w:lineRule="auto"/>
        <w:rPr>
          <w:rFonts w:cstheme="minorHAnsi"/>
        </w:rPr>
      </w:pPr>
    </w:p>
    <w:p w14:paraId="0261C476" w14:textId="77777777" w:rsidR="00C71740" w:rsidRDefault="00C71740" w:rsidP="00C71740">
      <w:pPr>
        <w:spacing w:after="0" w:line="240" w:lineRule="auto"/>
        <w:rPr>
          <w:rFonts w:cstheme="minorHAnsi"/>
        </w:rPr>
      </w:pPr>
      <w:r w:rsidRPr="005A5214">
        <w:rPr>
          <w:rFonts w:cstheme="minorHAnsi"/>
          <w:b/>
        </w:rPr>
        <w:t xml:space="preserve">HOW TO CREATE </w:t>
      </w:r>
      <w:r>
        <w:rPr>
          <w:rFonts w:cstheme="minorHAnsi"/>
          <w:b/>
        </w:rPr>
        <w:t>CONFIDENCE INTERVALS</w:t>
      </w:r>
      <w:r w:rsidRPr="005A5214">
        <w:rPr>
          <w:rFonts w:cstheme="minorHAnsi"/>
          <w:b/>
        </w:rPr>
        <w:t xml:space="preserve"> IN STATA </w:t>
      </w:r>
    </w:p>
    <w:p w14:paraId="7BBA960A" w14:textId="77777777" w:rsidR="00C71740" w:rsidRDefault="00C71740" w:rsidP="00C71740">
      <w:pPr>
        <w:spacing w:after="0" w:line="240" w:lineRule="auto"/>
        <w:rPr>
          <w:rFonts w:cstheme="minorHAnsi"/>
        </w:rPr>
      </w:pPr>
    </w:p>
    <w:p w14:paraId="401B0029" w14:textId="77777777" w:rsidR="00C71740" w:rsidRDefault="00C71740" w:rsidP="00C71740">
      <w:pPr>
        <w:spacing w:after="0" w:line="240" w:lineRule="auto"/>
        <w:rPr>
          <w:rFonts w:cstheme="minorHAnsi"/>
        </w:rPr>
      </w:pPr>
      <w:r>
        <w:rPr>
          <w:rFonts w:cstheme="minorHAnsi"/>
        </w:rPr>
        <w:t>Imagine that Y is a continuous variable and that X and Z are dichotomous variables.  The code below produces 95% confidence intervals for Y and Z separately for each value of X (which can equal 0 or 1).</w:t>
      </w:r>
    </w:p>
    <w:p w14:paraId="66E1FF7B" w14:textId="77777777" w:rsidR="00C71740" w:rsidRDefault="00C71740" w:rsidP="00C71740">
      <w:pPr>
        <w:spacing w:after="0" w:line="240" w:lineRule="auto"/>
        <w:rPr>
          <w:rFonts w:cstheme="minorHAnsi"/>
        </w:rPr>
      </w:pPr>
    </w:p>
    <w:p w14:paraId="071302AE" w14:textId="77777777" w:rsidR="00C71740" w:rsidRPr="001313FE" w:rsidRDefault="00C71740" w:rsidP="00C71740">
      <w:pPr>
        <w:spacing w:after="0" w:line="240" w:lineRule="auto"/>
        <w:ind w:left="720"/>
        <w:rPr>
          <w:rFonts w:cstheme="minorHAnsi"/>
        </w:rPr>
      </w:pPr>
      <w:r w:rsidRPr="001313FE">
        <w:rPr>
          <w:rFonts w:cstheme="minorHAnsi"/>
        </w:rPr>
        <w:t xml:space="preserve">ci </w:t>
      </w:r>
      <w:r>
        <w:rPr>
          <w:rFonts w:cstheme="minorHAnsi"/>
        </w:rPr>
        <w:t>means Y</w:t>
      </w:r>
      <w:r w:rsidRPr="001313FE">
        <w:rPr>
          <w:rFonts w:cstheme="minorHAnsi"/>
        </w:rPr>
        <w:t xml:space="preserve"> if </w:t>
      </w:r>
      <w:r>
        <w:rPr>
          <w:rFonts w:cstheme="minorHAnsi"/>
        </w:rPr>
        <w:t>X</w:t>
      </w:r>
      <w:r w:rsidRPr="001313FE">
        <w:rPr>
          <w:rFonts w:cstheme="minorHAnsi"/>
        </w:rPr>
        <w:t>==</w:t>
      </w:r>
      <w:r>
        <w:rPr>
          <w:rFonts w:cstheme="minorHAnsi"/>
        </w:rPr>
        <w:t>0, level(95)</w:t>
      </w:r>
    </w:p>
    <w:p w14:paraId="7F5A7D63" w14:textId="77777777" w:rsidR="00C71740" w:rsidRPr="001313FE" w:rsidRDefault="00C71740" w:rsidP="00C71740">
      <w:pPr>
        <w:spacing w:after="0" w:line="240" w:lineRule="auto"/>
        <w:ind w:left="720"/>
        <w:rPr>
          <w:rFonts w:cstheme="minorHAnsi"/>
        </w:rPr>
      </w:pPr>
      <w:r w:rsidRPr="001313FE">
        <w:rPr>
          <w:rFonts w:cstheme="minorHAnsi"/>
        </w:rPr>
        <w:t xml:space="preserve">ci </w:t>
      </w:r>
      <w:r>
        <w:rPr>
          <w:rFonts w:cstheme="minorHAnsi"/>
        </w:rPr>
        <w:t>means Y</w:t>
      </w:r>
      <w:r w:rsidRPr="001313FE">
        <w:rPr>
          <w:rFonts w:cstheme="minorHAnsi"/>
        </w:rPr>
        <w:t xml:space="preserve"> if </w:t>
      </w:r>
      <w:r>
        <w:rPr>
          <w:rFonts w:cstheme="minorHAnsi"/>
        </w:rPr>
        <w:t>X</w:t>
      </w:r>
      <w:r w:rsidRPr="001313FE">
        <w:rPr>
          <w:rFonts w:cstheme="minorHAnsi"/>
        </w:rPr>
        <w:t>==1</w:t>
      </w:r>
      <w:r>
        <w:rPr>
          <w:rFonts w:cstheme="minorHAnsi"/>
        </w:rPr>
        <w:t>, level(95)</w:t>
      </w:r>
    </w:p>
    <w:p w14:paraId="4D89374D" w14:textId="77777777" w:rsidR="00C71740" w:rsidRPr="001313FE" w:rsidRDefault="00C71740" w:rsidP="00C71740">
      <w:pPr>
        <w:spacing w:after="0" w:line="240" w:lineRule="auto"/>
        <w:ind w:left="720"/>
        <w:rPr>
          <w:rFonts w:cstheme="minorHAnsi"/>
        </w:rPr>
      </w:pPr>
    </w:p>
    <w:p w14:paraId="241B5406" w14:textId="77777777" w:rsidR="00C71740" w:rsidRPr="001313FE" w:rsidRDefault="00C71740" w:rsidP="00C7174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ci proportions Z if X==0, level(95)</w:t>
      </w:r>
    </w:p>
    <w:p w14:paraId="477335DB" w14:textId="77777777" w:rsidR="00C71740" w:rsidRDefault="00C71740" w:rsidP="00C71740">
      <w:pPr>
        <w:spacing w:after="0" w:line="240" w:lineRule="auto"/>
        <w:ind w:left="720"/>
        <w:rPr>
          <w:rFonts w:cstheme="minorHAnsi"/>
        </w:rPr>
      </w:pPr>
      <w:r w:rsidRPr="001313FE">
        <w:rPr>
          <w:rFonts w:cstheme="minorHAnsi"/>
        </w:rPr>
        <w:t xml:space="preserve">ci </w:t>
      </w:r>
      <w:r>
        <w:rPr>
          <w:rFonts w:cstheme="minorHAnsi"/>
        </w:rPr>
        <w:t>proportions Z</w:t>
      </w:r>
      <w:r w:rsidRPr="001313FE">
        <w:rPr>
          <w:rFonts w:cstheme="minorHAnsi"/>
        </w:rPr>
        <w:t xml:space="preserve"> if </w:t>
      </w:r>
      <w:r>
        <w:rPr>
          <w:rFonts w:cstheme="minorHAnsi"/>
        </w:rPr>
        <w:t>X</w:t>
      </w:r>
      <w:r w:rsidRPr="001313FE">
        <w:rPr>
          <w:rFonts w:cstheme="minorHAnsi"/>
        </w:rPr>
        <w:t>==</w:t>
      </w:r>
      <w:r>
        <w:rPr>
          <w:rFonts w:cstheme="minorHAnsi"/>
        </w:rPr>
        <w:t>1</w:t>
      </w:r>
      <w:r w:rsidRPr="001313FE">
        <w:rPr>
          <w:rFonts w:cstheme="minorHAnsi"/>
        </w:rPr>
        <w:t xml:space="preserve">, </w:t>
      </w:r>
      <w:r>
        <w:rPr>
          <w:rFonts w:cstheme="minorHAnsi"/>
        </w:rPr>
        <w:t>level(95)</w:t>
      </w:r>
    </w:p>
    <w:p w14:paraId="29E5FDEF" w14:textId="77777777" w:rsidR="00C71740" w:rsidRDefault="00C71740" w:rsidP="00C71740">
      <w:pPr>
        <w:spacing w:after="0" w:line="240" w:lineRule="auto"/>
        <w:rPr>
          <w:rFonts w:cstheme="minorHAnsi"/>
        </w:rPr>
      </w:pPr>
    </w:p>
    <w:p w14:paraId="774B7876" w14:textId="77777777" w:rsidR="00C71740" w:rsidRDefault="00C71740" w:rsidP="00C71740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you want to produce confidence intervals with some level of confidence besides 95%, just replace the 95 in “level(95)” with your desired confidence level</w:t>
      </w:r>
    </w:p>
    <w:p w14:paraId="1075A38D" w14:textId="7BEAB0B0" w:rsidR="00F7341B" w:rsidRPr="005E0F1B" w:rsidRDefault="00F7341B" w:rsidP="00C717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7341B" w:rsidRPr="005E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361D"/>
    <w:multiLevelType w:val="hybridMultilevel"/>
    <w:tmpl w:val="3EF6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71E8"/>
    <w:multiLevelType w:val="hybridMultilevel"/>
    <w:tmpl w:val="A73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68B9"/>
    <w:multiLevelType w:val="hybridMultilevel"/>
    <w:tmpl w:val="FDFA0BD4"/>
    <w:lvl w:ilvl="0" w:tplc="888CD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C0408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C07B7"/>
    <w:multiLevelType w:val="hybridMultilevel"/>
    <w:tmpl w:val="D972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6D"/>
    <w:rsid w:val="00162B90"/>
    <w:rsid w:val="002279DB"/>
    <w:rsid w:val="0026479A"/>
    <w:rsid w:val="00407DAF"/>
    <w:rsid w:val="00482DC7"/>
    <w:rsid w:val="005E0F1B"/>
    <w:rsid w:val="006327AE"/>
    <w:rsid w:val="007821E0"/>
    <w:rsid w:val="007D142C"/>
    <w:rsid w:val="008043E2"/>
    <w:rsid w:val="00811AE1"/>
    <w:rsid w:val="00A72D20"/>
    <w:rsid w:val="00AA3D9B"/>
    <w:rsid w:val="00AC1441"/>
    <w:rsid w:val="00AD3161"/>
    <w:rsid w:val="00C71740"/>
    <w:rsid w:val="00EC056D"/>
    <w:rsid w:val="00EC605B"/>
    <w:rsid w:val="00F7341B"/>
    <w:rsid w:val="00F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3D29"/>
  <w15:docId w15:val="{EC351F95-4AC1-4F42-B4BE-2D792859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2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D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479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1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17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programs-surveys/acs" TargetMode="External"/><Relationship Id="rId5" Type="http://schemas.openxmlformats.org/officeDocument/2006/relationships/hyperlink" Target="https://gssdataexplorer.nor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Warren</dc:creator>
  <cp:lastModifiedBy>Rob Warren</cp:lastModifiedBy>
  <cp:revision>6</cp:revision>
  <dcterms:created xsi:type="dcterms:W3CDTF">2020-10-14T15:08:00Z</dcterms:created>
  <dcterms:modified xsi:type="dcterms:W3CDTF">2020-10-14T16:05:00Z</dcterms:modified>
</cp:coreProperties>
</file>